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5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0"/>
        <w:gridCol w:w="8250"/>
      </w:tblGrid>
      <w:tr w:rsidR="00E9075D" w:rsidRPr="00566097" w14:paraId="6B776470" w14:textId="77777777" w:rsidTr="00E9075D">
        <w:trPr>
          <w:trHeight w:val="1330"/>
        </w:trPr>
        <w:tc>
          <w:tcPr>
            <w:tcW w:w="9950" w:type="dxa"/>
            <w:gridSpan w:val="2"/>
          </w:tcPr>
          <w:p w14:paraId="706B5401" w14:textId="70C36C6F" w:rsidR="00E9075D" w:rsidRPr="00566097" w:rsidRDefault="00E9075D" w:rsidP="00E9075D">
            <w:pPr>
              <w:rPr>
                <w:sz w:val="24"/>
              </w:rPr>
            </w:pPr>
            <w:r w:rsidRPr="00566097">
              <w:rPr>
                <w:sz w:val="24"/>
              </w:rPr>
              <w:t>Name:</w:t>
            </w:r>
            <w:r w:rsidR="002A4C14" w:rsidRPr="00566097">
              <w:rPr>
                <w:sz w:val="24"/>
              </w:rPr>
              <w:t xml:space="preserve"> </w:t>
            </w:r>
            <w:r w:rsidR="00D32219">
              <w:rPr>
                <w:sz w:val="24"/>
              </w:rPr>
              <w:t>Pooja Sharma</w:t>
            </w:r>
            <w:r w:rsidR="00447884" w:rsidRPr="00566097">
              <w:rPr>
                <w:sz w:val="24"/>
              </w:rPr>
              <w:t xml:space="preserve">                                                 Subject:</w:t>
            </w:r>
            <w:r w:rsidR="002A4C14" w:rsidRPr="00566097">
              <w:rPr>
                <w:sz w:val="24"/>
              </w:rPr>
              <w:t xml:space="preserve"> </w:t>
            </w:r>
            <w:r w:rsidR="00241402">
              <w:rPr>
                <w:rFonts w:ascii="TimesNewRomanPS-BoldMT" w:hAnsi="TimesNewRomanPS-BoldMT" w:cs="TimesNewRomanPS-BoldMT"/>
                <w:b/>
                <w:bCs/>
                <w:kern w:val="0"/>
              </w:rPr>
              <w:t>BUSINESS STATISTICS-II</w:t>
            </w:r>
          </w:p>
          <w:p w14:paraId="213AE532" w14:textId="55D897B2" w:rsidR="00447884" w:rsidRPr="00566097" w:rsidRDefault="00447884" w:rsidP="00E9075D">
            <w:pPr>
              <w:rPr>
                <w:sz w:val="24"/>
              </w:rPr>
            </w:pPr>
            <w:r w:rsidRPr="00566097">
              <w:rPr>
                <w:sz w:val="24"/>
              </w:rPr>
              <w:t xml:space="preserve">Class:   </w:t>
            </w:r>
            <w:r w:rsidR="00D32219">
              <w:rPr>
                <w:sz w:val="24"/>
              </w:rPr>
              <w:t>B.Com</w:t>
            </w:r>
            <w:r w:rsidR="002A4C14" w:rsidRPr="00566097">
              <w:rPr>
                <w:sz w:val="24"/>
              </w:rPr>
              <w:t xml:space="preserve"> </w:t>
            </w:r>
            <w:r w:rsidR="004322BF">
              <w:rPr>
                <w:sz w:val="24"/>
              </w:rPr>
              <w:t>4</w:t>
            </w:r>
            <w:r w:rsidR="004322BF" w:rsidRPr="004322BF">
              <w:rPr>
                <w:sz w:val="24"/>
                <w:vertAlign w:val="superscript"/>
              </w:rPr>
              <w:t>th</w:t>
            </w:r>
            <w:r w:rsidR="004322BF">
              <w:rPr>
                <w:sz w:val="24"/>
              </w:rPr>
              <w:t xml:space="preserve"> </w:t>
            </w:r>
            <w:r w:rsidR="002A4C14" w:rsidRPr="00566097">
              <w:rPr>
                <w:sz w:val="24"/>
              </w:rPr>
              <w:t xml:space="preserve"> sem</w:t>
            </w:r>
            <w:r w:rsidRPr="00566097">
              <w:rPr>
                <w:sz w:val="24"/>
              </w:rPr>
              <w:t xml:space="preserve">                                                                      Session:</w:t>
            </w:r>
            <w:r w:rsidR="002A4C14" w:rsidRPr="00566097">
              <w:rPr>
                <w:sz w:val="24"/>
              </w:rPr>
              <w:t>2023-24</w:t>
            </w:r>
          </w:p>
        </w:tc>
      </w:tr>
      <w:tr w:rsidR="00E9075D" w:rsidRPr="00566097" w14:paraId="59D027E5" w14:textId="00F2A11A" w:rsidTr="00E9075D">
        <w:trPr>
          <w:trHeight w:val="2360"/>
        </w:trPr>
        <w:tc>
          <w:tcPr>
            <w:tcW w:w="1700" w:type="dxa"/>
          </w:tcPr>
          <w:p w14:paraId="2AA0119B" w14:textId="56D58983" w:rsidR="00E9075D" w:rsidRPr="00566097" w:rsidRDefault="004322BF" w:rsidP="00E9075D">
            <w:pPr>
              <w:rPr>
                <w:sz w:val="24"/>
              </w:rPr>
            </w:pPr>
            <w:r>
              <w:rPr>
                <w:sz w:val="24"/>
              </w:rPr>
              <w:t>January</w:t>
            </w:r>
          </w:p>
        </w:tc>
        <w:tc>
          <w:tcPr>
            <w:tcW w:w="8250" w:type="dxa"/>
            <w:shd w:val="clear" w:color="auto" w:fill="auto"/>
          </w:tcPr>
          <w:p w14:paraId="77FDD735" w14:textId="77777777" w:rsidR="00241402" w:rsidRDefault="002A4C14" w:rsidP="00241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 w:rsidRPr="00566097">
              <w:rPr>
                <w:sz w:val="24"/>
              </w:rPr>
              <w:t xml:space="preserve"> </w:t>
            </w:r>
            <w:r w:rsidR="00241402">
              <w:rPr>
                <w:rFonts w:ascii="TimesNewRomanPSMT" w:hAnsi="TimesNewRomanPSMT" w:cs="TimesNewRomanPSMT"/>
                <w:kern w:val="0"/>
              </w:rPr>
              <w:t>Simple Correlation: concept, types: multiple and partial; linear and non-linear; Scatter diagram, Methods:</w:t>
            </w:r>
          </w:p>
          <w:p w14:paraId="6035FA19" w14:textId="77777777" w:rsidR="00241402" w:rsidRDefault="00241402" w:rsidP="00241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Karl Pearson’s co-efficient of correlation, Spearman’s Rank Correlation, Concurrent deviation method;</w:t>
            </w:r>
          </w:p>
          <w:p w14:paraId="771B09C8" w14:textId="11C87603" w:rsidR="00E9075D" w:rsidRPr="00566097" w:rsidRDefault="00241402" w:rsidP="00241402">
            <w:pPr>
              <w:rPr>
                <w:sz w:val="24"/>
              </w:rPr>
            </w:pPr>
            <w:r>
              <w:rPr>
                <w:rFonts w:ascii="TimesNewRomanPSMT" w:hAnsi="TimesNewRomanPSMT" w:cs="TimesNewRomanPSMT"/>
                <w:kern w:val="0"/>
              </w:rPr>
              <w:t>Probable and standard errors.</w:t>
            </w:r>
          </w:p>
        </w:tc>
      </w:tr>
      <w:tr w:rsidR="00E9075D" w:rsidRPr="00566097" w14:paraId="22E2D1ED" w14:textId="6353255B" w:rsidTr="00E9075D">
        <w:trPr>
          <w:trHeight w:val="2700"/>
        </w:trPr>
        <w:tc>
          <w:tcPr>
            <w:tcW w:w="1700" w:type="dxa"/>
          </w:tcPr>
          <w:p w14:paraId="61A8C6E3" w14:textId="702D89E9" w:rsidR="00E9075D" w:rsidRPr="00566097" w:rsidRDefault="004322BF" w:rsidP="00E9075D">
            <w:pPr>
              <w:rPr>
                <w:sz w:val="24"/>
              </w:rPr>
            </w:pPr>
            <w:r>
              <w:rPr>
                <w:sz w:val="24"/>
              </w:rPr>
              <w:t>February</w:t>
            </w:r>
          </w:p>
        </w:tc>
        <w:tc>
          <w:tcPr>
            <w:tcW w:w="8250" w:type="dxa"/>
            <w:shd w:val="clear" w:color="auto" w:fill="auto"/>
          </w:tcPr>
          <w:p w14:paraId="0188008F" w14:textId="77777777" w:rsidR="00241402" w:rsidRDefault="00241402" w:rsidP="00241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Regression Analysis: meaning, difference between correlation and regression, regression coefficients,</w:t>
            </w:r>
          </w:p>
          <w:p w14:paraId="07CD086D" w14:textId="598A0E8B" w:rsidR="00E9075D" w:rsidRPr="00566097" w:rsidRDefault="00241402" w:rsidP="00241402">
            <w:pPr>
              <w:rPr>
                <w:sz w:val="24"/>
              </w:rPr>
            </w:pPr>
            <w:r>
              <w:rPr>
                <w:rFonts w:ascii="TimesNewRomanPSMT" w:hAnsi="TimesNewRomanPSMT" w:cs="TimesNewRomanPSMT"/>
                <w:kern w:val="0"/>
              </w:rPr>
              <w:t>methods of calculation of simple regression, standard error of estimate.</w:t>
            </w:r>
          </w:p>
        </w:tc>
      </w:tr>
      <w:tr w:rsidR="00E9075D" w:rsidRPr="00566097" w14:paraId="37DDA855" w14:textId="5FC8F472" w:rsidTr="00E9075D">
        <w:trPr>
          <w:trHeight w:val="2810"/>
        </w:trPr>
        <w:tc>
          <w:tcPr>
            <w:tcW w:w="1700" w:type="dxa"/>
          </w:tcPr>
          <w:p w14:paraId="6D8F91EA" w14:textId="35F78CD8" w:rsidR="00E9075D" w:rsidRPr="00566097" w:rsidRDefault="004322BF" w:rsidP="00E9075D">
            <w:pPr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  <w:tc>
          <w:tcPr>
            <w:tcW w:w="8250" w:type="dxa"/>
            <w:shd w:val="clear" w:color="auto" w:fill="auto"/>
          </w:tcPr>
          <w:p w14:paraId="5793E2B3" w14:textId="77777777" w:rsidR="00241402" w:rsidRDefault="00241402" w:rsidP="00241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Probability; concept and approaches; addition and multiplication laws of probability; Conditional</w:t>
            </w:r>
          </w:p>
          <w:p w14:paraId="3B5691C1" w14:textId="5F6CBFAC" w:rsidR="00E9075D" w:rsidRPr="00566097" w:rsidRDefault="00241402" w:rsidP="00241402">
            <w:pPr>
              <w:rPr>
                <w:sz w:val="24"/>
              </w:rPr>
            </w:pPr>
            <w:r>
              <w:rPr>
                <w:rFonts w:ascii="TimesNewRomanPSMT" w:hAnsi="TimesNewRomanPSMT" w:cs="TimesNewRomanPSMT"/>
                <w:kern w:val="0"/>
              </w:rPr>
              <w:t>probability: Bayes’ Theorem.</w:t>
            </w:r>
          </w:p>
        </w:tc>
      </w:tr>
      <w:tr w:rsidR="00E9075D" w:rsidRPr="00566097" w14:paraId="23D91157" w14:textId="032278E0" w:rsidTr="00E9075D">
        <w:trPr>
          <w:trHeight w:val="2310"/>
        </w:trPr>
        <w:tc>
          <w:tcPr>
            <w:tcW w:w="1700" w:type="dxa"/>
          </w:tcPr>
          <w:p w14:paraId="1858DB12" w14:textId="5C8A71FF" w:rsidR="00E9075D" w:rsidRPr="00566097" w:rsidRDefault="004322BF" w:rsidP="00E9075D">
            <w:pPr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8250" w:type="dxa"/>
            <w:shd w:val="clear" w:color="auto" w:fill="auto"/>
          </w:tcPr>
          <w:p w14:paraId="31B66E13" w14:textId="77777777" w:rsidR="00241402" w:rsidRDefault="00241402" w:rsidP="00241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Probability distributions: concept, Binomial, Poisson and Normal distributions: their properties and</w:t>
            </w:r>
          </w:p>
          <w:p w14:paraId="5C83E218" w14:textId="3EA9A452" w:rsidR="00E9075D" w:rsidRPr="00566097" w:rsidRDefault="00241402" w:rsidP="00241402">
            <w:pPr>
              <w:rPr>
                <w:sz w:val="24"/>
              </w:rPr>
            </w:pPr>
            <w:r>
              <w:rPr>
                <w:rFonts w:ascii="TimesNewRomanPSMT" w:hAnsi="TimesNewRomanPSMT" w:cs="TimesNewRomanPSMT"/>
                <w:kern w:val="0"/>
              </w:rPr>
              <w:t>parameters.</w:t>
            </w:r>
          </w:p>
        </w:tc>
      </w:tr>
    </w:tbl>
    <w:p w14:paraId="33FC0427" w14:textId="77777777" w:rsidR="00DB31AC" w:rsidRPr="00566097" w:rsidRDefault="00DB31AC">
      <w:pPr>
        <w:rPr>
          <w:sz w:val="24"/>
        </w:rPr>
      </w:pPr>
    </w:p>
    <w:p w14:paraId="57EF8F64" w14:textId="77777777" w:rsidR="003B534A" w:rsidRPr="00566097" w:rsidRDefault="003B534A">
      <w:pPr>
        <w:rPr>
          <w:sz w:val="24"/>
        </w:rPr>
      </w:pPr>
    </w:p>
    <w:p w14:paraId="3158C8DE" w14:textId="77777777" w:rsidR="003B534A" w:rsidRPr="00566097" w:rsidRDefault="003B534A">
      <w:pPr>
        <w:rPr>
          <w:sz w:val="24"/>
        </w:rPr>
      </w:pPr>
    </w:p>
    <w:p w14:paraId="5507E2B6" w14:textId="77777777" w:rsidR="003B534A" w:rsidRPr="00566097" w:rsidRDefault="003B534A">
      <w:pPr>
        <w:rPr>
          <w:sz w:val="24"/>
        </w:rPr>
      </w:pPr>
    </w:p>
    <w:p w14:paraId="22494815" w14:textId="77777777" w:rsidR="003B534A" w:rsidRPr="00566097" w:rsidRDefault="003B534A">
      <w:pPr>
        <w:rPr>
          <w:sz w:val="24"/>
        </w:rPr>
      </w:pPr>
    </w:p>
    <w:tbl>
      <w:tblPr>
        <w:tblW w:w="995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0"/>
        <w:gridCol w:w="8250"/>
      </w:tblGrid>
      <w:tr w:rsidR="003B534A" w:rsidRPr="00566097" w14:paraId="05B2A3E2" w14:textId="77777777" w:rsidTr="0042409C">
        <w:trPr>
          <w:trHeight w:val="1330"/>
        </w:trPr>
        <w:tc>
          <w:tcPr>
            <w:tcW w:w="9950" w:type="dxa"/>
            <w:gridSpan w:val="2"/>
          </w:tcPr>
          <w:p w14:paraId="15F76877" w14:textId="71F47481" w:rsidR="00241402" w:rsidRPr="00566097" w:rsidRDefault="00241402" w:rsidP="00241402">
            <w:pPr>
              <w:rPr>
                <w:sz w:val="24"/>
              </w:rPr>
            </w:pPr>
            <w:r w:rsidRPr="00566097">
              <w:rPr>
                <w:sz w:val="24"/>
              </w:rPr>
              <w:lastRenderedPageBreak/>
              <w:t xml:space="preserve">Name: </w:t>
            </w:r>
            <w:r>
              <w:rPr>
                <w:sz w:val="24"/>
              </w:rPr>
              <w:t>Pooja Sharma</w:t>
            </w:r>
            <w:r w:rsidRPr="00566097">
              <w:rPr>
                <w:sz w:val="24"/>
              </w:rPr>
              <w:t xml:space="preserve">                                                 Subject: </w:t>
            </w:r>
            <w:r>
              <w:rPr>
                <w:rFonts w:ascii="TimesNewRomanPS-BoldMT" w:hAnsi="TimesNewRomanPS-BoldMT" w:cs="TimesNewRomanPS-BoldMT"/>
                <w:b/>
                <w:bCs/>
                <w:kern w:val="0"/>
              </w:rPr>
              <w:t>INCOME TAX-II</w:t>
            </w:r>
          </w:p>
          <w:p w14:paraId="6A16BF37" w14:textId="13471429" w:rsidR="003B534A" w:rsidRPr="00566097" w:rsidRDefault="00241402" w:rsidP="00241402">
            <w:pPr>
              <w:rPr>
                <w:sz w:val="24"/>
              </w:rPr>
            </w:pPr>
            <w:r w:rsidRPr="00566097">
              <w:rPr>
                <w:sz w:val="24"/>
              </w:rPr>
              <w:t xml:space="preserve">Class:   </w:t>
            </w:r>
            <w:r>
              <w:rPr>
                <w:sz w:val="24"/>
              </w:rPr>
              <w:t>B.Com</w:t>
            </w:r>
            <w:r w:rsidRPr="00566097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Pr="004322BF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 w:rsidRPr="00566097">
              <w:rPr>
                <w:sz w:val="24"/>
              </w:rPr>
              <w:t xml:space="preserve"> sem                                                                      Session:2023-24</w:t>
            </w:r>
          </w:p>
        </w:tc>
      </w:tr>
      <w:tr w:rsidR="000A4123" w:rsidRPr="00566097" w14:paraId="050F60D2" w14:textId="77777777" w:rsidTr="0042409C">
        <w:trPr>
          <w:trHeight w:val="2360"/>
        </w:trPr>
        <w:tc>
          <w:tcPr>
            <w:tcW w:w="1700" w:type="dxa"/>
          </w:tcPr>
          <w:p w14:paraId="3145D517" w14:textId="461FD2E8" w:rsidR="000A4123" w:rsidRPr="00566097" w:rsidRDefault="000A4123" w:rsidP="000A4123">
            <w:pPr>
              <w:rPr>
                <w:sz w:val="24"/>
              </w:rPr>
            </w:pPr>
            <w:r>
              <w:rPr>
                <w:sz w:val="24"/>
              </w:rPr>
              <w:t>January</w:t>
            </w:r>
          </w:p>
        </w:tc>
        <w:tc>
          <w:tcPr>
            <w:tcW w:w="8250" w:type="dxa"/>
            <w:shd w:val="clear" w:color="auto" w:fill="auto"/>
          </w:tcPr>
          <w:p w14:paraId="52C42B8E" w14:textId="77777777" w:rsidR="00241402" w:rsidRDefault="000A4123" w:rsidP="00241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 w:rsidRPr="00566097">
              <w:rPr>
                <w:sz w:val="24"/>
              </w:rPr>
              <w:t xml:space="preserve"> </w:t>
            </w:r>
            <w:r w:rsidR="00241402">
              <w:rPr>
                <w:rFonts w:ascii="TimesNewRomanPSMT" w:hAnsi="TimesNewRomanPSMT" w:cs="TimesNewRomanPSMT"/>
                <w:kern w:val="0"/>
              </w:rPr>
              <w:t>Deductions under section 80C to 80U in computing total income.</w:t>
            </w:r>
          </w:p>
          <w:p w14:paraId="5F0CB1D7" w14:textId="4AC7D568" w:rsidR="000A4123" w:rsidRPr="00566097" w:rsidRDefault="00241402" w:rsidP="00241402">
            <w:pPr>
              <w:rPr>
                <w:sz w:val="24"/>
              </w:rPr>
            </w:pPr>
            <w:r>
              <w:rPr>
                <w:rFonts w:ascii="TimesNewRomanPSMT" w:hAnsi="TimesNewRomanPSMT" w:cs="TimesNewRomanPSMT"/>
                <w:kern w:val="0"/>
              </w:rPr>
              <w:t>Computation of total income and tax liability of an individual and H.U.F.</w:t>
            </w:r>
          </w:p>
        </w:tc>
      </w:tr>
      <w:tr w:rsidR="000A4123" w:rsidRPr="00566097" w14:paraId="5D90FB65" w14:textId="77777777" w:rsidTr="0042409C">
        <w:trPr>
          <w:trHeight w:val="2700"/>
        </w:trPr>
        <w:tc>
          <w:tcPr>
            <w:tcW w:w="1700" w:type="dxa"/>
          </w:tcPr>
          <w:p w14:paraId="3A02185A" w14:textId="498CAB47" w:rsidR="000A4123" w:rsidRPr="00566097" w:rsidRDefault="000A4123" w:rsidP="000A4123">
            <w:pPr>
              <w:rPr>
                <w:sz w:val="24"/>
              </w:rPr>
            </w:pPr>
            <w:r>
              <w:rPr>
                <w:sz w:val="24"/>
              </w:rPr>
              <w:t>February</w:t>
            </w:r>
          </w:p>
        </w:tc>
        <w:tc>
          <w:tcPr>
            <w:tcW w:w="8250" w:type="dxa"/>
            <w:shd w:val="clear" w:color="auto" w:fill="auto"/>
          </w:tcPr>
          <w:p w14:paraId="3029556D" w14:textId="77777777" w:rsidR="00241402" w:rsidRDefault="00241402" w:rsidP="00241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Computation of total income and tax liability of a Firm.</w:t>
            </w:r>
          </w:p>
          <w:p w14:paraId="7D6D1A25" w14:textId="3CBF037A" w:rsidR="000A4123" w:rsidRPr="00566097" w:rsidRDefault="00241402" w:rsidP="00241402">
            <w:pPr>
              <w:rPr>
                <w:sz w:val="24"/>
              </w:rPr>
            </w:pPr>
            <w:r>
              <w:rPr>
                <w:rFonts w:ascii="TimesNewRomanPSMT" w:hAnsi="TimesNewRomanPSMT" w:cs="TimesNewRomanPSMT"/>
                <w:kern w:val="0"/>
              </w:rPr>
              <w:t>Deduction of tax at source; advance payment of tax.</w:t>
            </w:r>
          </w:p>
        </w:tc>
      </w:tr>
      <w:tr w:rsidR="000A4123" w:rsidRPr="00566097" w14:paraId="467F1BA1" w14:textId="77777777" w:rsidTr="0042409C">
        <w:trPr>
          <w:trHeight w:val="2810"/>
        </w:trPr>
        <w:tc>
          <w:tcPr>
            <w:tcW w:w="1700" w:type="dxa"/>
          </w:tcPr>
          <w:p w14:paraId="1E093892" w14:textId="1BF89B07" w:rsidR="000A4123" w:rsidRPr="00566097" w:rsidRDefault="000A4123" w:rsidP="000A4123">
            <w:pPr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  <w:tc>
          <w:tcPr>
            <w:tcW w:w="8250" w:type="dxa"/>
            <w:shd w:val="clear" w:color="auto" w:fill="auto"/>
          </w:tcPr>
          <w:p w14:paraId="32A4168D" w14:textId="77777777" w:rsidR="00241402" w:rsidRDefault="00241402" w:rsidP="00241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Income tax authorities and their powers.</w:t>
            </w:r>
          </w:p>
          <w:p w14:paraId="62CBFB93" w14:textId="5C01F683" w:rsidR="000A4123" w:rsidRPr="00566097" w:rsidRDefault="00241402" w:rsidP="00241402">
            <w:pPr>
              <w:rPr>
                <w:sz w:val="24"/>
              </w:rPr>
            </w:pPr>
            <w:r>
              <w:rPr>
                <w:rFonts w:ascii="TimesNewRomanPSMT" w:hAnsi="TimesNewRomanPSMT" w:cs="TimesNewRomanPSMT"/>
                <w:kern w:val="0"/>
              </w:rPr>
              <w:t>Procedure for assessment; different types of returns.</w:t>
            </w:r>
          </w:p>
        </w:tc>
      </w:tr>
      <w:tr w:rsidR="000A4123" w:rsidRPr="00566097" w14:paraId="3BC29BA2" w14:textId="77777777" w:rsidTr="0042409C">
        <w:trPr>
          <w:trHeight w:val="2310"/>
        </w:trPr>
        <w:tc>
          <w:tcPr>
            <w:tcW w:w="1700" w:type="dxa"/>
          </w:tcPr>
          <w:p w14:paraId="1553D88A" w14:textId="2315577C" w:rsidR="000A4123" w:rsidRPr="00566097" w:rsidRDefault="000A4123" w:rsidP="000A4123">
            <w:pPr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8250" w:type="dxa"/>
            <w:shd w:val="clear" w:color="auto" w:fill="auto"/>
          </w:tcPr>
          <w:p w14:paraId="0257CF1E" w14:textId="77777777" w:rsidR="00393BF3" w:rsidRDefault="000A4123" w:rsidP="0039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 w:rsidRPr="00566097">
              <w:rPr>
                <w:sz w:val="24"/>
              </w:rPr>
              <w:t xml:space="preserve"> </w:t>
            </w:r>
            <w:r w:rsidR="00393BF3">
              <w:rPr>
                <w:rFonts w:ascii="TimesNewRomanPSMT" w:hAnsi="TimesNewRomanPSMT" w:cs="TimesNewRomanPSMT"/>
                <w:kern w:val="0"/>
              </w:rPr>
              <w:t>Procedure of filing e-return and revised return.</w:t>
            </w:r>
          </w:p>
          <w:p w14:paraId="7DB174A8" w14:textId="77777777" w:rsidR="00393BF3" w:rsidRDefault="00393BF3" w:rsidP="0039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Recovery and refund of tax.</w:t>
            </w:r>
          </w:p>
          <w:p w14:paraId="4CA6F2EF" w14:textId="1BD54B2B" w:rsidR="000A4123" w:rsidRPr="00566097" w:rsidRDefault="00393BF3" w:rsidP="00393BF3">
            <w:pPr>
              <w:rPr>
                <w:sz w:val="24"/>
              </w:rPr>
            </w:pPr>
            <w:r>
              <w:rPr>
                <w:rFonts w:ascii="TimesNewRomanPSMT" w:hAnsi="TimesNewRomanPSMT" w:cs="TimesNewRomanPSMT"/>
                <w:kern w:val="0"/>
              </w:rPr>
              <w:t>Penalties and prosecutions; appeals and revision.</w:t>
            </w:r>
          </w:p>
        </w:tc>
      </w:tr>
    </w:tbl>
    <w:p w14:paraId="08021740" w14:textId="77777777" w:rsidR="003B534A" w:rsidRPr="00566097" w:rsidRDefault="003B534A">
      <w:pPr>
        <w:rPr>
          <w:sz w:val="24"/>
        </w:rPr>
      </w:pPr>
    </w:p>
    <w:p w14:paraId="68AF48E7" w14:textId="77777777" w:rsidR="00566097" w:rsidRPr="00566097" w:rsidRDefault="00566097">
      <w:pPr>
        <w:rPr>
          <w:sz w:val="24"/>
        </w:rPr>
      </w:pPr>
    </w:p>
    <w:p w14:paraId="5AFEAE72" w14:textId="77777777" w:rsidR="00566097" w:rsidRPr="00566097" w:rsidRDefault="00566097">
      <w:pPr>
        <w:rPr>
          <w:sz w:val="24"/>
        </w:rPr>
      </w:pPr>
    </w:p>
    <w:p w14:paraId="3391C11E" w14:textId="77777777" w:rsidR="00566097" w:rsidRPr="00566097" w:rsidRDefault="00566097">
      <w:pPr>
        <w:rPr>
          <w:sz w:val="24"/>
        </w:rPr>
      </w:pPr>
    </w:p>
    <w:p w14:paraId="6D75F897" w14:textId="77777777" w:rsidR="00566097" w:rsidRPr="00566097" w:rsidRDefault="00566097">
      <w:pPr>
        <w:rPr>
          <w:sz w:val="24"/>
        </w:rPr>
      </w:pPr>
    </w:p>
    <w:tbl>
      <w:tblPr>
        <w:tblW w:w="995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0"/>
        <w:gridCol w:w="8250"/>
      </w:tblGrid>
      <w:tr w:rsidR="00E501F1" w:rsidRPr="00566097" w14:paraId="04161F2E" w14:textId="77777777" w:rsidTr="00724623">
        <w:trPr>
          <w:trHeight w:val="1330"/>
        </w:trPr>
        <w:tc>
          <w:tcPr>
            <w:tcW w:w="9950" w:type="dxa"/>
            <w:gridSpan w:val="2"/>
          </w:tcPr>
          <w:p w14:paraId="13BADEE6" w14:textId="0AF6E7A4" w:rsidR="007B75A9" w:rsidRPr="007B75A9" w:rsidRDefault="00E501F1" w:rsidP="007B75A9">
            <w:pPr>
              <w:rPr>
                <w:rFonts w:ascii="TimesNewRomanPS-BoldMT" w:hAnsi="TimesNewRomanPS-BoldMT" w:cs="TimesNewRomanPS-BoldMT"/>
                <w:b/>
                <w:bCs/>
                <w:kern w:val="0"/>
                <w:sz w:val="20"/>
                <w:szCs w:val="20"/>
              </w:rPr>
            </w:pPr>
            <w:r w:rsidRPr="00566097">
              <w:rPr>
                <w:sz w:val="24"/>
              </w:rPr>
              <w:lastRenderedPageBreak/>
              <w:t xml:space="preserve">Name: </w:t>
            </w:r>
            <w:r>
              <w:rPr>
                <w:sz w:val="24"/>
              </w:rPr>
              <w:t>Pooja Sharma</w:t>
            </w:r>
            <w:r w:rsidRPr="00566097">
              <w:rPr>
                <w:sz w:val="24"/>
              </w:rPr>
              <w:t xml:space="preserve">                              Subject: </w:t>
            </w:r>
            <w:r w:rsidR="007B75A9">
              <w:rPr>
                <w:sz w:val="26"/>
                <w:szCs w:val="26"/>
              </w:rPr>
              <w:t xml:space="preserve">Computerized Accounting System* </w:t>
            </w:r>
          </w:p>
          <w:p w14:paraId="24E7A0B4" w14:textId="67149538" w:rsidR="007B75A9" w:rsidRPr="00393BF3" w:rsidRDefault="007B75A9" w:rsidP="00E501F1">
            <w:pPr>
              <w:rPr>
                <w:rFonts w:ascii="TimesNewRomanPS-BoldMT" w:hAnsi="TimesNewRomanPS-BoldMT" w:cs="TimesNewRomanPS-BoldMT"/>
                <w:b/>
                <w:bCs/>
                <w:kern w:val="0"/>
                <w:sz w:val="20"/>
                <w:szCs w:val="20"/>
              </w:rPr>
            </w:pPr>
          </w:p>
          <w:p w14:paraId="2386C3E6" w14:textId="7BC72855" w:rsidR="00E501F1" w:rsidRPr="00566097" w:rsidRDefault="00E501F1" w:rsidP="00E501F1">
            <w:pPr>
              <w:rPr>
                <w:sz w:val="24"/>
              </w:rPr>
            </w:pPr>
            <w:r w:rsidRPr="00566097">
              <w:rPr>
                <w:sz w:val="24"/>
              </w:rPr>
              <w:t xml:space="preserve">Class:   </w:t>
            </w:r>
            <w:r>
              <w:rPr>
                <w:sz w:val="24"/>
              </w:rPr>
              <w:t>B.Com</w:t>
            </w:r>
            <w:r w:rsidRPr="00566097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Pr="00E501F1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 </w:t>
            </w:r>
            <w:r w:rsidRPr="00566097">
              <w:rPr>
                <w:sz w:val="24"/>
              </w:rPr>
              <w:t xml:space="preserve"> sem                                                                      Session:2023-24</w:t>
            </w:r>
          </w:p>
        </w:tc>
      </w:tr>
      <w:tr w:rsidR="00C04BD0" w:rsidRPr="00566097" w14:paraId="2BBF64A2" w14:textId="77777777" w:rsidTr="00724623">
        <w:trPr>
          <w:trHeight w:val="2360"/>
        </w:trPr>
        <w:tc>
          <w:tcPr>
            <w:tcW w:w="1700" w:type="dxa"/>
          </w:tcPr>
          <w:p w14:paraId="5FB6EC45" w14:textId="1F1454A5" w:rsidR="00C04BD0" w:rsidRPr="00566097" w:rsidRDefault="00C04BD0" w:rsidP="00C04BD0">
            <w:pPr>
              <w:rPr>
                <w:sz w:val="24"/>
              </w:rPr>
            </w:pPr>
            <w:r>
              <w:rPr>
                <w:sz w:val="24"/>
              </w:rPr>
              <w:t>February</w:t>
            </w:r>
          </w:p>
        </w:tc>
        <w:tc>
          <w:tcPr>
            <w:tcW w:w="8250" w:type="dxa"/>
            <w:shd w:val="clear" w:color="auto" w:fill="auto"/>
          </w:tcPr>
          <w:p w14:paraId="437CE5EE" w14:textId="77777777" w:rsidR="00C04BD0" w:rsidRDefault="00C04BD0" w:rsidP="00C04BD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Computerized Accounting System: Concept, Tally Prime, installations of Tally Prime, licensing configurations; Tally vault password: Security control in Tally Prime, data backup and restore, export and import data, edit log feature in tally; Gateway of Tally. </w:t>
            </w:r>
          </w:p>
          <w:p w14:paraId="0792F4A0" w14:textId="5C1DA93C" w:rsidR="00C04BD0" w:rsidRPr="00566097" w:rsidRDefault="00C04BD0" w:rsidP="00C04BD0">
            <w:pPr>
              <w:rPr>
                <w:sz w:val="24"/>
              </w:rPr>
            </w:pPr>
          </w:p>
        </w:tc>
      </w:tr>
      <w:tr w:rsidR="00C04BD0" w:rsidRPr="00566097" w14:paraId="684FB71C" w14:textId="77777777" w:rsidTr="00724623">
        <w:trPr>
          <w:trHeight w:val="2700"/>
        </w:trPr>
        <w:tc>
          <w:tcPr>
            <w:tcW w:w="1700" w:type="dxa"/>
          </w:tcPr>
          <w:p w14:paraId="688471C4" w14:textId="1AB2497C" w:rsidR="00C04BD0" w:rsidRPr="00566097" w:rsidRDefault="00C04BD0" w:rsidP="00C04BD0">
            <w:pPr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  <w:tc>
          <w:tcPr>
            <w:tcW w:w="8250" w:type="dxa"/>
            <w:shd w:val="clear" w:color="auto" w:fill="auto"/>
          </w:tcPr>
          <w:p w14:paraId="35ECE714" w14:textId="77777777" w:rsidR="00C04BD0" w:rsidRDefault="00C04BD0" w:rsidP="00C04BD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Company creation: Setup features, accounting features, configuration,</w:t>
            </w:r>
          </w:p>
          <w:p w14:paraId="4ECE4B81" w14:textId="77777777" w:rsidR="00C04BD0" w:rsidRPr="00C04BD0" w:rsidRDefault="00C04BD0" w:rsidP="00C04BD0">
            <w:pPr>
              <w:pStyle w:val="Default"/>
              <w:rPr>
                <w:sz w:val="26"/>
                <w:szCs w:val="26"/>
              </w:rPr>
            </w:pPr>
            <w:r w:rsidRPr="00C04BD0">
              <w:rPr>
                <w:sz w:val="26"/>
                <w:szCs w:val="26"/>
              </w:rPr>
              <w:t>shutting and deleting a company; Ledger creation: Creating single and</w:t>
            </w:r>
          </w:p>
          <w:p w14:paraId="5B3373B2" w14:textId="77777777" w:rsidR="00C04BD0" w:rsidRPr="00C04BD0" w:rsidRDefault="00C04BD0" w:rsidP="00C04BD0">
            <w:pPr>
              <w:pStyle w:val="Default"/>
              <w:rPr>
                <w:sz w:val="26"/>
                <w:szCs w:val="26"/>
              </w:rPr>
            </w:pPr>
            <w:r w:rsidRPr="00C04BD0">
              <w:rPr>
                <w:sz w:val="26"/>
                <w:szCs w:val="26"/>
              </w:rPr>
              <w:t>multiple ledgers, altering, deleting and displaying ledger; Invoicing;</w:t>
            </w:r>
          </w:p>
          <w:p w14:paraId="5FEA652E" w14:textId="77777777" w:rsidR="00C04BD0" w:rsidRPr="00C04BD0" w:rsidRDefault="00C04BD0" w:rsidP="00C04BD0">
            <w:pPr>
              <w:pStyle w:val="Default"/>
              <w:rPr>
                <w:sz w:val="26"/>
                <w:szCs w:val="26"/>
              </w:rPr>
            </w:pPr>
            <w:r w:rsidRPr="00C04BD0">
              <w:rPr>
                <w:sz w:val="26"/>
                <w:szCs w:val="26"/>
              </w:rPr>
              <w:t>Budgets; Cost centres; Interest calculations; Inventory: Stock items,</w:t>
            </w:r>
          </w:p>
          <w:p w14:paraId="3C0D6104" w14:textId="3E3876AB" w:rsidR="00C04BD0" w:rsidRPr="000A4123" w:rsidRDefault="00C04BD0" w:rsidP="00C04BD0">
            <w:pPr>
              <w:rPr>
                <w:sz w:val="24"/>
              </w:rPr>
            </w:pPr>
            <w:r w:rsidRPr="00C04BD0">
              <w:rPr>
                <w:sz w:val="26"/>
                <w:szCs w:val="26"/>
              </w:rPr>
              <w:t xml:space="preserve">purchase and sales orders processing, godowns. </w:t>
            </w:r>
          </w:p>
        </w:tc>
      </w:tr>
      <w:tr w:rsidR="00C04BD0" w:rsidRPr="00566097" w14:paraId="1F67C785" w14:textId="77777777" w:rsidTr="00724623">
        <w:trPr>
          <w:trHeight w:val="2810"/>
        </w:trPr>
        <w:tc>
          <w:tcPr>
            <w:tcW w:w="1700" w:type="dxa"/>
          </w:tcPr>
          <w:p w14:paraId="55309326" w14:textId="2A80D7A6" w:rsidR="00C04BD0" w:rsidRPr="00566097" w:rsidRDefault="00C04BD0" w:rsidP="00C04BD0">
            <w:pPr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8250" w:type="dxa"/>
            <w:shd w:val="clear" w:color="auto" w:fill="auto"/>
          </w:tcPr>
          <w:p w14:paraId="2165DAF8" w14:textId="77777777" w:rsidR="00C04BD0" w:rsidRDefault="00C04BD0" w:rsidP="00C04BD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Financial Statements: Profit &amp; loss account, balance sheet; Bank reconciliation; Debit and credit note; Tally audit features; Printing features; Management Information System &amp; different reports in tally. </w:t>
            </w:r>
          </w:p>
          <w:p w14:paraId="4389FAD0" w14:textId="14DD396C" w:rsidR="00C04BD0" w:rsidRPr="00566097" w:rsidRDefault="00C04BD0" w:rsidP="00C04BD0">
            <w:pPr>
              <w:rPr>
                <w:sz w:val="24"/>
              </w:rPr>
            </w:pPr>
          </w:p>
        </w:tc>
      </w:tr>
      <w:tr w:rsidR="007B75A9" w:rsidRPr="00566097" w14:paraId="362F7DB4" w14:textId="77777777" w:rsidTr="00724623">
        <w:trPr>
          <w:trHeight w:val="2310"/>
        </w:trPr>
        <w:tc>
          <w:tcPr>
            <w:tcW w:w="1700" w:type="dxa"/>
          </w:tcPr>
          <w:p w14:paraId="6B5DF781" w14:textId="5D8BE96D" w:rsidR="007B75A9" w:rsidRPr="00566097" w:rsidRDefault="00C04BD0" w:rsidP="007B75A9">
            <w:pPr>
              <w:rPr>
                <w:sz w:val="24"/>
              </w:rPr>
            </w:pPr>
            <w:r>
              <w:rPr>
                <w:sz w:val="24"/>
              </w:rPr>
              <w:t>May</w:t>
            </w:r>
          </w:p>
        </w:tc>
        <w:tc>
          <w:tcPr>
            <w:tcW w:w="8250" w:type="dxa"/>
            <w:shd w:val="clear" w:color="auto" w:fill="auto"/>
          </w:tcPr>
          <w:p w14:paraId="151CBC33" w14:textId="77777777" w:rsidR="00C04BD0" w:rsidRDefault="00C04BD0" w:rsidP="00C04BD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Income tax and GST in Tally Prime; TDS; TCS; Payroll in Tally: Introduction, salary accounting, payroll masters, payroll vouchers, gratuity, provident fund, ESI, payroll reports. </w:t>
            </w:r>
          </w:p>
          <w:p w14:paraId="2B843A83" w14:textId="77777777" w:rsidR="00C04BD0" w:rsidRDefault="00C04BD0" w:rsidP="00C04BD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Procedures to create a company, prepare a profit and loss account, prepare Balance sheet, show some entries of TDS and TCS, GST entries in Tally Payroll in Tally. </w:t>
            </w:r>
          </w:p>
          <w:p w14:paraId="509B47B4" w14:textId="77777777" w:rsidR="00C04BD0" w:rsidRDefault="00C04BD0" w:rsidP="00C04BD0">
            <w:pPr>
              <w:pStyle w:val="Default"/>
              <w:rPr>
                <w:sz w:val="26"/>
                <w:szCs w:val="26"/>
              </w:rPr>
            </w:pPr>
          </w:p>
          <w:p w14:paraId="48D32AAE" w14:textId="5874D972" w:rsidR="00252AEE" w:rsidRDefault="00252AEE" w:rsidP="00252AEE">
            <w:pPr>
              <w:pStyle w:val="Default"/>
              <w:rPr>
                <w:sz w:val="26"/>
                <w:szCs w:val="26"/>
              </w:rPr>
            </w:pPr>
          </w:p>
          <w:p w14:paraId="0AA21E9E" w14:textId="77777777" w:rsidR="00252AEE" w:rsidRDefault="00252AEE" w:rsidP="00252AEE">
            <w:pPr>
              <w:pStyle w:val="Default"/>
              <w:rPr>
                <w:sz w:val="26"/>
                <w:szCs w:val="26"/>
              </w:rPr>
            </w:pPr>
          </w:p>
          <w:p w14:paraId="7B89552A" w14:textId="77777777" w:rsidR="00252AEE" w:rsidRDefault="00252AEE" w:rsidP="00252AEE">
            <w:pPr>
              <w:pStyle w:val="Default"/>
              <w:rPr>
                <w:sz w:val="26"/>
                <w:szCs w:val="26"/>
              </w:rPr>
            </w:pPr>
          </w:p>
          <w:p w14:paraId="0EED06ED" w14:textId="2FFE0F4B" w:rsidR="00252AEE" w:rsidRPr="00566097" w:rsidRDefault="00252AEE" w:rsidP="007B75A9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pacing w:after="0" w:line="256" w:lineRule="auto"/>
              <w:ind w:right="40"/>
              <w:rPr>
                <w:sz w:val="24"/>
              </w:rPr>
            </w:pPr>
          </w:p>
        </w:tc>
      </w:tr>
    </w:tbl>
    <w:p w14:paraId="5103389D" w14:textId="77777777" w:rsidR="00566097" w:rsidRDefault="00566097">
      <w:pPr>
        <w:rPr>
          <w:sz w:val="24"/>
        </w:rPr>
      </w:pPr>
    </w:p>
    <w:p w14:paraId="77581E45" w14:textId="77777777" w:rsidR="00323DDB" w:rsidRDefault="00323DDB">
      <w:pPr>
        <w:rPr>
          <w:sz w:val="24"/>
        </w:rPr>
      </w:pPr>
    </w:p>
    <w:p w14:paraId="0CE2D38E" w14:textId="77777777" w:rsidR="00323DDB" w:rsidRDefault="00323DDB">
      <w:pPr>
        <w:rPr>
          <w:sz w:val="24"/>
        </w:rPr>
      </w:pPr>
    </w:p>
    <w:p w14:paraId="01AABB72" w14:textId="77777777" w:rsidR="00323DDB" w:rsidRDefault="00323DDB">
      <w:pPr>
        <w:rPr>
          <w:sz w:val="24"/>
        </w:rPr>
      </w:pPr>
    </w:p>
    <w:p w14:paraId="424DA62C" w14:textId="77777777" w:rsidR="00323DDB" w:rsidRDefault="00323DDB">
      <w:pPr>
        <w:rPr>
          <w:sz w:val="24"/>
        </w:rPr>
      </w:pPr>
    </w:p>
    <w:tbl>
      <w:tblPr>
        <w:tblW w:w="995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0"/>
        <w:gridCol w:w="8250"/>
      </w:tblGrid>
      <w:tr w:rsidR="00393BF3" w:rsidRPr="00566097" w14:paraId="4E8081FA" w14:textId="77777777" w:rsidTr="00AF5AFE">
        <w:trPr>
          <w:trHeight w:val="1330"/>
        </w:trPr>
        <w:tc>
          <w:tcPr>
            <w:tcW w:w="9950" w:type="dxa"/>
            <w:gridSpan w:val="2"/>
          </w:tcPr>
          <w:p w14:paraId="7523DA0B" w14:textId="77777777" w:rsidR="00393BF3" w:rsidRDefault="00393BF3" w:rsidP="00AF5AFE">
            <w:pPr>
              <w:rPr>
                <w:rFonts w:ascii="TimesNewRomanPS-BoldMT" w:hAnsi="TimesNewRomanPS-BoldMT" w:cs="TimesNewRomanPS-BoldMT"/>
                <w:b/>
                <w:bCs/>
                <w:kern w:val="0"/>
                <w:sz w:val="20"/>
                <w:szCs w:val="20"/>
              </w:rPr>
            </w:pPr>
            <w:r w:rsidRPr="00566097">
              <w:rPr>
                <w:sz w:val="24"/>
              </w:rPr>
              <w:t xml:space="preserve">Name: </w:t>
            </w:r>
            <w:r>
              <w:rPr>
                <w:sz w:val="24"/>
              </w:rPr>
              <w:t>Pooja Sharma</w:t>
            </w:r>
            <w:r w:rsidRPr="00566097">
              <w:rPr>
                <w:sz w:val="24"/>
              </w:rPr>
              <w:t xml:space="preserve">                                               Subject: </w:t>
            </w:r>
            <w:r w:rsidRPr="00393BF3">
              <w:rPr>
                <w:rFonts w:ascii="TimesNewRomanPS-BoldMT" w:hAnsi="TimesNewRomanPS-BoldMT" w:cs="TimesNewRomanPS-BoldMT"/>
                <w:b/>
                <w:bCs/>
                <w:kern w:val="0"/>
                <w:sz w:val="20"/>
                <w:szCs w:val="20"/>
              </w:rPr>
              <w:t>BUSINESS ENVIRONMENT</w:t>
            </w:r>
          </w:p>
          <w:p w14:paraId="2FE710E9" w14:textId="43C19953" w:rsidR="00393BF3" w:rsidRPr="00566097" w:rsidRDefault="00393BF3" w:rsidP="00AF5AFE">
            <w:pPr>
              <w:rPr>
                <w:sz w:val="24"/>
              </w:rPr>
            </w:pPr>
            <w:r w:rsidRPr="00566097">
              <w:rPr>
                <w:sz w:val="24"/>
              </w:rPr>
              <w:t xml:space="preserve">Class:   </w:t>
            </w:r>
            <w:r>
              <w:rPr>
                <w:sz w:val="24"/>
              </w:rPr>
              <w:t>B.Com</w:t>
            </w:r>
            <w:r w:rsidRPr="00566097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Pr="004322BF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 w:rsidRPr="00566097">
              <w:rPr>
                <w:sz w:val="24"/>
              </w:rPr>
              <w:t xml:space="preserve"> sem                                                                      Session:2023-24</w:t>
            </w:r>
          </w:p>
        </w:tc>
      </w:tr>
      <w:tr w:rsidR="00393BF3" w:rsidRPr="00566097" w14:paraId="7B5B9FC9" w14:textId="77777777" w:rsidTr="00AF5AFE">
        <w:trPr>
          <w:trHeight w:val="2360"/>
        </w:trPr>
        <w:tc>
          <w:tcPr>
            <w:tcW w:w="1700" w:type="dxa"/>
          </w:tcPr>
          <w:p w14:paraId="33072AAA" w14:textId="77777777" w:rsidR="00393BF3" w:rsidRPr="00566097" w:rsidRDefault="00393BF3" w:rsidP="00AF5AFE">
            <w:pPr>
              <w:rPr>
                <w:sz w:val="24"/>
              </w:rPr>
            </w:pPr>
            <w:r>
              <w:rPr>
                <w:sz w:val="24"/>
              </w:rPr>
              <w:t>January</w:t>
            </w:r>
          </w:p>
        </w:tc>
        <w:tc>
          <w:tcPr>
            <w:tcW w:w="8250" w:type="dxa"/>
            <w:shd w:val="clear" w:color="auto" w:fill="auto"/>
          </w:tcPr>
          <w:p w14:paraId="7F07DC8A" w14:textId="77777777" w:rsidR="00393BF3" w:rsidRDefault="00393BF3" w:rsidP="0039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 w:rsidRPr="00566097">
              <w:rPr>
                <w:sz w:val="24"/>
              </w:rPr>
              <w:t xml:space="preserve"> </w:t>
            </w:r>
            <w:r>
              <w:rPr>
                <w:rFonts w:ascii="TimesNewRomanPSMT" w:hAnsi="TimesNewRomanPSMT" w:cs="TimesNewRomanPSMT"/>
                <w:kern w:val="0"/>
              </w:rPr>
              <w:t>Business environment: concept, components, and importance; environmental and organizational</w:t>
            </w:r>
          </w:p>
          <w:p w14:paraId="6BA49A68" w14:textId="77777777" w:rsidR="00393BF3" w:rsidRDefault="00393BF3" w:rsidP="0039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scanning: concept importance &amp; techniques.</w:t>
            </w:r>
          </w:p>
          <w:p w14:paraId="56439FF0" w14:textId="24C486C9" w:rsidR="00393BF3" w:rsidRPr="00566097" w:rsidRDefault="00393BF3" w:rsidP="00393BF3">
            <w:pPr>
              <w:rPr>
                <w:sz w:val="24"/>
              </w:rPr>
            </w:pPr>
            <w:r>
              <w:rPr>
                <w:rFonts w:ascii="TimesNewRomanPSMT" w:hAnsi="TimesNewRomanPSMT" w:cs="TimesNewRomanPSMT"/>
                <w:kern w:val="0"/>
              </w:rPr>
              <w:t>Public, private and joint sectors in India.</w:t>
            </w:r>
          </w:p>
        </w:tc>
      </w:tr>
      <w:tr w:rsidR="00393BF3" w:rsidRPr="00566097" w14:paraId="59F1783D" w14:textId="77777777" w:rsidTr="00AF5AFE">
        <w:trPr>
          <w:trHeight w:val="2700"/>
        </w:trPr>
        <w:tc>
          <w:tcPr>
            <w:tcW w:w="1700" w:type="dxa"/>
          </w:tcPr>
          <w:p w14:paraId="050DEDEA" w14:textId="77777777" w:rsidR="00393BF3" w:rsidRPr="00566097" w:rsidRDefault="00393BF3" w:rsidP="00AF5AFE">
            <w:pPr>
              <w:rPr>
                <w:sz w:val="24"/>
              </w:rPr>
            </w:pPr>
            <w:r>
              <w:rPr>
                <w:sz w:val="24"/>
              </w:rPr>
              <w:t>February</w:t>
            </w:r>
          </w:p>
        </w:tc>
        <w:tc>
          <w:tcPr>
            <w:tcW w:w="8250" w:type="dxa"/>
            <w:shd w:val="clear" w:color="auto" w:fill="auto"/>
          </w:tcPr>
          <w:p w14:paraId="24935EC0" w14:textId="77777777" w:rsidR="00393BF3" w:rsidRDefault="00393BF3" w:rsidP="0039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Economic systems: capitalist, socialist &amp; mixed economy.</w:t>
            </w:r>
          </w:p>
          <w:p w14:paraId="2631A772" w14:textId="44A6B002" w:rsidR="00393BF3" w:rsidRPr="00566097" w:rsidRDefault="00393BF3" w:rsidP="00393BF3">
            <w:pPr>
              <w:rPr>
                <w:sz w:val="24"/>
              </w:rPr>
            </w:pPr>
            <w:r>
              <w:rPr>
                <w:rFonts w:ascii="TimesNewRomanPSMT" w:hAnsi="TimesNewRomanPSMT" w:cs="TimesNewRomanPSMT"/>
                <w:kern w:val="0"/>
              </w:rPr>
              <w:t>Economic planning in India: achievement &amp; failures, planning machinery in India</w:t>
            </w:r>
          </w:p>
        </w:tc>
      </w:tr>
      <w:tr w:rsidR="00393BF3" w:rsidRPr="00566097" w14:paraId="7789A17D" w14:textId="77777777" w:rsidTr="00AF5AFE">
        <w:trPr>
          <w:trHeight w:val="2810"/>
        </w:trPr>
        <w:tc>
          <w:tcPr>
            <w:tcW w:w="1700" w:type="dxa"/>
          </w:tcPr>
          <w:p w14:paraId="1F9E9301" w14:textId="77777777" w:rsidR="00393BF3" w:rsidRPr="00566097" w:rsidRDefault="00393BF3" w:rsidP="00AF5AFE">
            <w:pPr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  <w:tc>
          <w:tcPr>
            <w:tcW w:w="8250" w:type="dxa"/>
            <w:shd w:val="clear" w:color="auto" w:fill="auto"/>
          </w:tcPr>
          <w:p w14:paraId="543E885F" w14:textId="77777777" w:rsidR="00393BF3" w:rsidRDefault="00393BF3" w:rsidP="0039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Role of Government: monetary policy, fiscal policy, make in India.</w:t>
            </w:r>
          </w:p>
          <w:p w14:paraId="7E028FF5" w14:textId="77777777" w:rsidR="00393BF3" w:rsidRDefault="00393BF3" w:rsidP="0039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Foreign investment: concept, need, types &amp; barrier; multinational corporations in India, globalization of</w:t>
            </w:r>
          </w:p>
          <w:p w14:paraId="6D15C73F" w14:textId="435995FA" w:rsidR="00393BF3" w:rsidRPr="00566097" w:rsidRDefault="00393BF3" w:rsidP="00393BF3">
            <w:pPr>
              <w:rPr>
                <w:sz w:val="24"/>
              </w:rPr>
            </w:pPr>
            <w:r>
              <w:rPr>
                <w:rFonts w:ascii="TimesNewRomanPSMT" w:hAnsi="TimesNewRomanPSMT" w:cs="TimesNewRomanPSMT"/>
                <w:kern w:val="0"/>
              </w:rPr>
              <w:t>Indian business.</w:t>
            </w:r>
          </w:p>
        </w:tc>
      </w:tr>
      <w:tr w:rsidR="00393BF3" w:rsidRPr="00566097" w14:paraId="6865EC9A" w14:textId="77777777" w:rsidTr="00AF5AFE">
        <w:trPr>
          <w:trHeight w:val="2310"/>
        </w:trPr>
        <w:tc>
          <w:tcPr>
            <w:tcW w:w="1700" w:type="dxa"/>
          </w:tcPr>
          <w:p w14:paraId="76051DEF" w14:textId="77777777" w:rsidR="00393BF3" w:rsidRPr="00566097" w:rsidRDefault="00393BF3" w:rsidP="00AF5AFE">
            <w:pPr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8250" w:type="dxa"/>
            <w:shd w:val="clear" w:color="auto" w:fill="auto"/>
          </w:tcPr>
          <w:p w14:paraId="6C33A64E" w14:textId="77777777" w:rsidR="00393BF3" w:rsidRDefault="00393BF3" w:rsidP="0039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Competition Act, Foreign Exchange Management Act.</w:t>
            </w:r>
          </w:p>
          <w:p w14:paraId="1612C03F" w14:textId="147FF7DF" w:rsidR="00393BF3" w:rsidRPr="00566097" w:rsidRDefault="00393BF3" w:rsidP="00393BF3">
            <w:pPr>
              <w:rPr>
                <w:sz w:val="24"/>
              </w:rPr>
            </w:pPr>
            <w:r>
              <w:rPr>
                <w:rFonts w:ascii="TimesNewRomanPSMT" w:hAnsi="TimesNewRomanPSMT" w:cs="TimesNewRomanPSMT"/>
                <w:kern w:val="0"/>
              </w:rPr>
              <w:t>Foreign exchange market: an overview.</w:t>
            </w:r>
          </w:p>
        </w:tc>
      </w:tr>
    </w:tbl>
    <w:p w14:paraId="489BDDC3" w14:textId="77777777" w:rsidR="00393BF3" w:rsidRDefault="00393BF3">
      <w:pPr>
        <w:rPr>
          <w:sz w:val="24"/>
        </w:rPr>
      </w:pPr>
    </w:p>
    <w:p w14:paraId="1C1202DE" w14:textId="77777777" w:rsidR="00393BF3" w:rsidRDefault="00393BF3">
      <w:pPr>
        <w:rPr>
          <w:sz w:val="24"/>
        </w:rPr>
      </w:pPr>
    </w:p>
    <w:p w14:paraId="25A1B437" w14:textId="77777777" w:rsidR="00393BF3" w:rsidRDefault="00393BF3">
      <w:pPr>
        <w:rPr>
          <w:sz w:val="24"/>
        </w:rPr>
      </w:pPr>
    </w:p>
    <w:p w14:paraId="4A905630" w14:textId="77777777" w:rsidR="00393BF3" w:rsidRDefault="00393BF3">
      <w:pPr>
        <w:rPr>
          <w:sz w:val="24"/>
        </w:rPr>
      </w:pPr>
    </w:p>
    <w:p w14:paraId="3159E8E1" w14:textId="77777777" w:rsidR="00393BF3" w:rsidRDefault="00393BF3">
      <w:pPr>
        <w:rPr>
          <w:sz w:val="24"/>
        </w:rPr>
      </w:pPr>
    </w:p>
    <w:tbl>
      <w:tblPr>
        <w:tblW w:w="995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0"/>
        <w:gridCol w:w="8250"/>
      </w:tblGrid>
      <w:tr w:rsidR="00393BF3" w:rsidRPr="00566097" w14:paraId="153BF530" w14:textId="77777777" w:rsidTr="00AF5AFE">
        <w:trPr>
          <w:trHeight w:val="1330"/>
        </w:trPr>
        <w:tc>
          <w:tcPr>
            <w:tcW w:w="9950" w:type="dxa"/>
            <w:gridSpan w:val="2"/>
          </w:tcPr>
          <w:p w14:paraId="33AF45C4" w14:textId="77777777" w:rsidR="00552F32" w:rsidRDefault="00393BF3" w:rsidP="00AF5AFE">
            <w:pPr>
              <w:rPr>
                <w:rFonts w:ascii="TimesNewRomanPS-BoldMT" w:hAnsi="TimesNewRomanPS-BoldMT" w:cs="TimesNewRomanPS-BoldMT"/>
                <w:b/>
                <w:bCs/>
                <w:kern w:val="0"/>
                <w:sz w:val="20"/>
                <w:szCs w:val="20"/>
              </w:rPr>
            </w:pPr>
            <w:r w:rsidRPr="00566097">
              <w:rPr>
                <w:sz w:val="24"/>
              </w:rPr>
              <w:t xml:space="preserve">Name: </w:t>
            </w:r>
            <w:r>
              <w:rPr>
                <w:sz w:val="24"/>
              </w:rPr>
              <w:t>Pooja Sharma</w:t>
            </w:r>
            <w:r w:rsidRPr="00566097">
              <w:rPr>
                <w:sz w:val="24"/>
              </w:rPr>
              <w:t xml:space="preserve">                                                 Subject: </w:t>
            </w:r>
            <w:r w:rsidR="00552F32" w:rsidRPr="00552F32">
              <w:rPr>
                <w:rFonts w:ascii="TimesNewRomanPS-BoldMT" w:hAnsi="TimesNewRomanPS-BoldMT" w:cs="TimesNewRomanPS-BoldMT"/>
                <w:b/>
                <w:bCs/>
                <w:kern w:val="0"/>
                <w:sz w:val="20"/>
                <w:szCs w:val="20"/>
              </w:rPr>
              <w:t>RETAIL MANAGEMENT</w:t>
            </w:r>
          </w:p>
          <w:p w14:paraId="0AC07B04" w14:textId="29BF871E" w:rsidR="00393BF3" w:rsidRPr="00566097" w:rsidRDefault="00393BF3" w:rsidP="00AF5AFE">
            <w:pPr>
              <w:rPr>
                <w:sz w:val="24"/>
              </w:rPr>
            </w:pPr>
            <w:r w:rsidRPr="00552F32">
              <w:rPr>
                <w:sz w:val="20"/>
                <w:szCs w:val="20"/>
              </w:rPr>
              <w:t>Class</w:t>
            </w:r>
            <w:r w:rsidRPr="00566097">
              <w:rPr>
                <w:sz w:val="24"/>
              </w:rPr>
              <w:t xml:space="preserve">:   </w:t>
            </w:r>
            <w:r>
              <w:rPr>
                <w:sz w:val="24"/>
              </w:rPr>
              <w:t>B.Com</w:t>
            </w:r>
            <w:r w:rsidRPr="00566097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Pr="004322BF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 w:rsidRPr="00566097">
              <w:rPr>
                <w:sz w:val="24"/>
              </w:rPr>
              <w:t xml:space="preserve"> sem                                                                      Session:2023-24</w:t>
            </w:r>
          </w:p>
        </w:tc>
      </w:tr>
      <w:tr w:rsidR="00393BF3" w:rsidRPr="00566097" w14:paraId="43218DDA" w14:textId="77777777" w:rsidTr="00AF5AFE">
        <w:trPr>
          <w:trHeight w:val="2360"/>
        </w:trPr>
        <w:tc>
          <w:tcPr>
            <w:tcW w:w="1700" w:type="dxa"/>
          </w:tcPr>
          <w:p w14:paraId="383A0246" w14:textId="77777777" w:rsidR="00393BF3" w:rsidRPr="00566097" w:rsidRDefault="00393BF3" w:rsidP="00AF5AFE">
            <w:pPr>
              <w:rPr>
                <w:sz w:val="24"/>
              </w:rPr>
            </w:pPr>
            <w:r>
              <w:rPr>
                <w:sz w:val="24"/>
              </w:rPr>
              <w:t>January</w:t>
            </w:r>
          </w:p>
        </w:tc>
        <w:tc>
          <w:tcPr>
            <w:tcW w:w="8250" w:type="dxa"/>
            <w:shd w:val="clear" w:color="auto" w:fill="auto"/>
          </w:tcPr>
          <w:p w14:paraId="2BA78C67" w14:textId="77777777" w:rsidR="00552F32" w:rsidRDefault="00552F32" w:rsidP="00552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Retailing: concept, characteristics and importance; theories of retailing; strategic planning in retailing;</w:t>
            </w:r>
          </w:p>
          <w:p w14:paraId="55C217EB" w14:textId="77777777" w:rsidR="00552F32" w:rsidRDefault="00552F32" w:rsidP="00552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planning location of retail institution: trading area analysis, deciding the most desirable type of location,</w:t>
            </w:r>
          </w:p>
          <w:p w14:paraId="60B96341" w14:textId="121C7DAC" w:rsidR="00393BF3" w:rsidRPr="00566097" w:rsidRDefault="00552F32" w:rsidP="00552F32">
            <w:pPr>
              <w:rPr>
                <w:sz w:val="24"/>
              </w:rPr>
            </w:pPr>
            <w:r>
              <w:rPr>
                <w:rFonts w:ascii="TimesNewRomanPSMT" w:hAnsi="TimesNewRomanPSMT" w:cs="TimesNewRomanPSMT"/>
                <w:kern w:val="0"/>
              </w:rPr>
              <w:t>choice of a general location, choosing and evaluating a particular site; material handling.</w:t>
            </w:r>
          </w:p>
        </w:tc>
      </w:tr>
      <w:tr w:rsidR="00393BF3" w:rsidRPr="00566097" w14:paraId="22866C66" w14:textId="77777777" w:rsidTr="00AF5AFE">
        <w:trPr>
          <w:trHeight w:val="2700"/>
        </w:trPr>
        <w:tc>
          <w:tcPr>
            <w:tcW w:w="1700" w:type="dxa"/>
          </w:tcPr>
          <w:p w14:paraId="794BCAD8" w14:textId="77777777" w:rsidR="00393BF3" w:rsidRPr="00566097" w:rsidRDefault="00393BF3" w:rsidP="00AF5AFE">
            <w:pPr>
              <w:rPr>
                <w:sz w:val="24"/>
              </w:rPr>
            </w:pPr>
            <w:r>
              <w:rPr>
                <w:sz w:val="24"/>
              </w:rPr>
              <w:t>February</w:t>
            </w:r>
          </w:p>
        </w:tc>
        <w:tc>
          <w:tcPr>
            <w:tcW w:w="8250" w:type="dxa"/>
            <w:shd w:val="clear" w:color="auto" w:fill="auto"/>
          </w:tcPr>
          <w:p w14:paraId="31A5BFD6" w14:textId="77777777" w:rsidR="00552F32" w:rsidRDefault="00552F32" w:rsidP="00552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Organizational structure in retail institutions; classification of retail institutions; store based and non-store</w:t>
            </w:r>
          </w:p>
          <w:p w14:paraId="1C592252" w14:textId="3EBD5241" w:rsidR="00393BF3" w:rsidRPr="00566097" w:rsidRDefault="00552F32" w:rsidP="00552F32">
            <w:pPr>
              <w:rPr>
                <w:sz w:val="24"/>
              </w:rPr>
            </w:pPr>
            <w:r>
              <w:rPr>
                <w:rFonts w:ascii="TimesNewRomanPSMT" w:hAnsi="TimesNewRomanPSMT" w:cs="TimesNewRomanPSMT"/>
                <w:kern w:val="0"/>
              </w:rPr>
              <w:t>based retail organizations; process of setting up a retail organization.</w:t>
            </w:r>
          </w:p>
        </w:tc>
      </w:tr>
      <w:tr w:rsidR="00393BF3" w:rsidRPr="00566097" w14:paraId="14CB2746" w14:textId="77777777" w:rsidTr="00AF5AFE">
        <w:trPr>
          <w:trHeight w:val="2810"/>
        </w:trPr>
        <w:tc>
          <w:tcPr>
            <w:tcW w:w="1700" w:type="dxa"/>
          </w:tcPr>
          <w:p w14:paraId="19F938E8" w14:textId="77777777" w:rsidR="00393BF3" w:rsidRPr="00566097" w:rsidRDefault="00393BF3" w:rsidP="00AF5AFE">
            <w:pPr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  <w:tc>
          <w:tcPr>
            <w:tcW w:w="8250" w:type="dxa"/>
            <w:shd w:val="clear" w:color="auto" w:fill="auto"/>
          </w:tcPr>
          <w:p w14:paraId="30F1668A" w14:textId="77777777" w:rsidR="00552F32" w:rsidRDefault="00552F32" w:rsidP="00552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Store management: blueprinting operations, deciding stores layout, energy management, security issues;</w:t>
            </w:r>
          </w:p>
          <w:p w14:paraId="3616691C" w14:textId="37F79CA4" w:rsidR="00393BF3" w:rsidRPr="00566097" w:rsidRDefault="00552F32" w:rsidP="00552F32">
            <w:pPr>
              <w:rPr>
                <w:sz w:val="24"/>
              </w:rPr>
            </w:pPr>
            <w:r>
              <w:rPr>
                <w:rFonts w:ascii="TimesNewRomanPSMT" w:hAnsi="TimesNewRomanPSMT" w:cs="TimesNewRomanPSMT"/>
                <w:kern w:val="0"/>
              </w:rPr>
              <w:t>applications of information technology in retailing</w:t>
            </w:r>
          </w:p>
        </w:tc>
      </w:tr>
      <w:tr w:rsidR="00393BF3" w:rsidRPr="00566097" w14:paraId="24928EF2" w14:textId="77777777" w:rsidTr="00AF5AFE">
        <w:trPr>
          <w:trHeight w:val="2310"/>
        </w:trPr>
        <w:tc>
          <w:tcPr>
            <w:tcW w:w="1700" w:type="dxa"/>
          </w:tcPr>
          <w:p w14:paraId="50AE6293" w14:textId="77777777" w:rsidR="00393BF3" w:rsidRPr="00566097" w:rsidRDefault="00393BF3" w:rsidP="00AF5AFE">
            <w:pPr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8250" w:type="dxa"/>
            <w:shd w:val="clear" w:color="auto" w:fill="auto"/>
          </w:tcPr>
          <w:p w14:paraId="6722292D" w14:textId="0B107A5A" w:rsidR="00393BF3" w:rsidRPr="00566097" w:rsidRDefault="00552F32" w:rsidP="00AF5AFE">
            <w:pPr>
              <w:rPr>
                <w:sz w:val="24"/>
              </w:rPr>
            </w:pPr>
            <w:r>
              <w:rPr>
                <w:rFonts w:ascii="TimesNewRomanPSMT" w:hAnsi="TimesNewRomanPSMT" w:cs="TimesNewRomanPSMT"/>
                <w:kern w:val="0"/>
              </w:rPr>
              <w:t>Trends in retailing in India; FDI in retail.</w:t>
            </w:r>
          </w:p>
        </w:tc>
      </w:tr>
    </w:tbl>
    <w:p w14:paraId="18E0BD91" w14:textId="77777777" w:rsidR="00393BF3" w:rsidRDefault="00393BF3">
      <w:pPr>
        <w:rPr>
          <w:sz w:val="24"/>
        </w:rPr>
      </w:pPr>
    </w:p>
    <w:sectPr w:rsidR="00393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6BC4"/>
    <w:multiLevelType w:val="hybridMultilevel"/>
    <w:tmpl w:val="F910765C"/>
    <w:lvl w:ilvl="0" w:tplc="47A268B4">
      <w:start w:val="1"/>
      <w:numFmt w:val="decimal"/>
      <w:lvlText w:val="%1."/>
      <w:lvlJc w:val="left"/>
      <w:pPr>
        <w:ind w:left="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4E25D0">
      <w:start w:val="1"/>
      <w:numFmt w:val="lowerLetter"/>
      <w:lvlText w:val="%2"/>
      <w:lvlJc w:val="left"/>
      <w:pPr>
        <w:ind w:left="1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300EBA">
      <w:start w:val="1"/>
      <w:numFmt w:val="lowerRoman"/>
      <w:lvlText w:val="%3"/>
      <w:lvlJc w:val="left"/>
      <w:pPr>
        <w:ind w:left="2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96C488C">
      <w:start w:val="1"/>
      <w:numFmt w:val="decimal"/>
      <w:lvlText w:val="%4"/>
      <w:lvlJc w:val="left"/>
      <w:pPr>
        <w:ind w:left="2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FAFF6E">
      <w:start w:val="1"/>
      <w:numFmt w:val="lowerLetter"/>
      <w:lvlText w:val="%5"/>
      <w:lvlJc w:val="left"/>
      <w:pPr>
        <w:ind w:left="3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EDAEDEC">
      <w:start w:val="1"/>
      <w:numFmt w:val="lowerRoman"/>
      <w:lvlText w:val="%6"/>
      <w:lvlJc w:val="left"/>
      <w:pPr>
        <w:ind w:left="4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A2A1820">
      <w:start w:val="1"/>
      <w:numFmt w:val="decimal"/>
      <w:lvlText w:val="%7"/>
      <w:lvlJc w:val="left"/>
      <w:pPr>
        <w:ind w:left="5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00F4A0">
      <w:start w:val="1"/>
      <w:numFmt w:val="lowerLetter"/>
      <w:lvlText w:val="%8"/>
      <w:lvlJc w:val="left"/>
      <w:pPr>
        <w:ind w:left="5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A8AE28A">
      <w:start w:val="1"/>
      <w:numFmt w:val="lowerRoman"/>
      <w:lvlText w:val="%9"/>
      <w:lvlJc w:val="left"/>
      <w:pPr>
        <w:ind w:left="6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7BF69B5"/>
    <w:multiLevelType w:val="hybridMultilevel"/>
    <w:tmpl w:val="3A8C54AA"/>
    <w:lvl w:ilvl="0" w:tplc="735299BA">
      <w:start w:val="5"/>
      <w:numFmt w:val="decimal"/>
      <w:lvlText w:val="%1."/>
      <w:lvlJc w:val="left"/>
      <w:pPr>
        <w:ind w:left="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02AB7EC">
      <w:start w:val="1"/>
      <w:numFmt w:val="lowerLetter"/>
      <w:lvlText w:val="%2"/>
      <w:lvlJc w:val="left"/>
      <w:pPr>
        <w:ind w:left="1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A6883B4">
      <w:start w:val="1"/>
      <w:numFmt w:val="lowerRoman"/>
      <w:lvlText w:val="%3"/>
      <w:lvlJc w:val="left"/>
      <w:pPr>
        <w:ind w:left="2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1BA46BE">
      <w:start w:val="1"/>
      <w:numFmt w:val="decimal"/>
      <w:lvlText w:val="%4"/>
      <w:lvlJc w:val="left"/>
      <w:pPr>
        <w:ind w:left="2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4ADC9E">
      <w:start w:val="1"/>
      <w:numFmt w:val="lowerLetter"/>
      <w:lvlText w:val="%5"/>
      <w:lvlJc w:val="left"/>
      <w:pPr>
        <w:ind w:left="3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0D21C14">
      <w:start w:val="1"/>
      <w:numFmt w:val="lowerRoman"/>
      <w:lvlText w:val="%6"/>
      <w:lvlJc w:val="left"/>
      <w:pPr>
        <w:ind w:left="4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9664B20">
      <w:start w:val="1"/>
      <w:numFmt w:val="decimal"/>
      <w:lvlText w:val="%7"/>
      <w:lvlJc w:val="left"/>
      <w:pPr>
        <w:ind w:left="5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3945A1C">
      <w:start w:val="1"/>
      <w:numFmt w:val="lowerLetter"/>
      <w:lvlText w:val="%8"/>
      <w:lvlJc w:val="left"/>
      <w:pPr>
        <w:ind w:left="5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F88772">
      <w:start w:val="1"/>
      <w:numFmt w:val="lowerRoman"/>
      <w:lvlText w:val="%9"/>
      <w:lvlJc w:val="left"/>
      <w:pPr>
        <w:ind w:left="6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8A702E8"/>
    <w:multiLevelType w:val="hybridMultilevel"/>
    <w:tmpl w:val="40D2203C"/>
    <w:lvl w:ilvl="0" w:tplc="161C8220">
      <w:start w:val="3"/>
      <w:numFmt w:val="decimal"/>
      <w:lvlText w:val="%1."/>
      <w:lvlJc w:val="left"/>
      <w:pPr>
        <w:ind w:left="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1E5B7E">
      <w:start w:val="1"/>
      <w:numFmt w:val="lowerLetter"/>
      <w:lvlText w:val="%2"/>
      <w:lvlJc w:val="left"/>
      <w:pPr>
        <w:ind w:left="1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0A63CF0">
      <w:start w:val="1"/>
      <w:numFmt w:val="lowerRoman"/>
      <w:lvlText w:val="%3"/>
      <w:lvlJc w:val="left"/>
      <w:pPr>
        <w:ind w:left="2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2218F4">
      <w:start w:val="1"/>
      <w:numFmt w:val="decimal"/>
      <w:lvlText w:val="%4"/>
      <w:lvlJc w:val="left"/>
      <w:pPr>
        <w:ind w:left="2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0A6AC6">
      <w:start w:val="1"/>
      <w:numFmt w:val="lowerLetter"/>
      <w:lvlText w:val="%5"/>
      <w:lvlJc w:val="left"/>
      <w:pPr>
        <w:ind w:left="3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240E03C">
      <w:start w:val="1"/>
      <w:numFmt w:val="lowerRoman"/>
      <w:lvlText w:val="%6"/>
      <w:lvlJc w:val="left"/>
      <w:pPr>
        <w:ind w:left="4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778EFCA">
      <w:start w:val="1"/>
      <w:numFmt w:val="decimal"/>
      <w:lvlText w:val="%7"/>
      <w:lvlJc w:val="left"/>
      <w:pPr>
        <w:ind w:left="5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68A2AAA">
      <w:start w:val="1"/>
      <w:numFmt w:val="lowerLetter"/>
      <w:lvlText w:val="%8"/>
      <w:lvlJc w:val="left"/>
      <w:pPr>
        <w:ind w:left="5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86E3052">
      <w:start w:val="1"/>
      <w:numFmt w:val="lowerRoman"/>
      <w:lvlText w:val="%9"/>
      <w:lvlJc w:val="left"/>
      <w:pPr>
        <w:ind w:left="6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CC97B22"/>
    <w:multiLevelType w:val="hybridMultilevel"/>
    <w:tmpl w:val="365AA27E"/>
    <w:lvl w:ilvl="0" w:tplc="4134F202">
      <w:start w:val="7"/>
      <w:numFmt w:val="decimal"/>
      <w:lvlText w:val="%1."/>
      <w:lvlJc w:val="left"/>
      <w:pPr>
        <w:ind w:left="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6E8E944">
      <w:start w:val="1"/>
      <w:numFmt w:val="lowerLetter"/>
      <w:lvlText w:val="%2"/>
      <w:lvlJc w:val="left"/>
      <w:pPr>
        <w:ind w:left="1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7A2E77A">
      <w:start w:val="1"/>
      <w:numFmt w:val="lowerRoman"/>
      <w:lvlText w:val="%3"/>
      <w:lvlJc w:val="left"/>
      <w:pPr>
        <w:ind w:left="2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17E7B2E">
      <w:start w:val="1"/>
      <w:numFmt w:val="decimal"/>
      <w:lvlText w:val="%4"/>
      <w:lvlJc w:val="left"/>
      <w:pPr>
        <w:ind w:left="2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DB2B6D8">
      <w:start w:val="1"/>
      <w:numFmt w:val="lowerLetter"/>
      <w:lvlText w:val="%5"/>
      <w:lvlJc w:val="left"/>
      <w:pPr>
        <w:ind w:left="3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7EE48A">
      <w:start w:val="1"/>
      <w:numFmt w:val="lowerRoman"/>
      <w:lvlText w:val="%6"/>
      <w:lvlJc w:val="left"/>
      <w:pPr>
        <w:ind w:left="4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9A88384">
      <w:start w:val="1"/>
      <w:numFmt w:val="decimal"/>
      <w:lvlText w:val="%7"/>
      <w:lvlJc w:val="left"/>
      <w:pPr>
        <w:ind w:left="5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5E95D0">
      <w:start w:val="1"/>
      <w:numFmt w:val="lowerLetter"/>
      <w:lvlText w:val="%8"/>
      <w:lvlJc w:val="left"/>
      <w:pPr>
        <w:ind w:left="5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32C0742">
      <w:start w:val="1"/>
      <w:numFmt w:val="lowerRoman"/>
      <w:lvlText w:val="%9"/>
      <w:lvlJc w:val="left"/>
      <w:pPr>
        <w:ind w:left="6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135832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0554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435309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606112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5D"/>
    <w:rsid w:val="000A4123"/>
    <w:rsid w:val="000E4336"/>
    <w:rsid w:val="00105971"/>
    <w:rsid w:val="00241402"/>
    <w:rsid w:val="00252AEE"/>
    <w:rsid w:val="002A4C14"/>
    <w:rsid w:val="00315395"/>
    <w:rsid w:val="00323DDB"/>
    <w:rsid w:val="00357D1C"/>
    <w:rsid w:val="00393BF3"/>
    <w:rsid w:val="003B534A"/>
    <w:rsid w:val="004322BF"/>
    <w:rsid w:val="00447884"/>
    <w:rsid w:val="0051049D"/>
    <w:rsid w:val="00552F32"/>
    <w:rsid w:val="00566097"/>
    <w:rsid w:val="007B75A9"/>
    <w:rsid w:val="00AE6532"/>
    <w:rsid w:val="00C04BD0"/>
    <w:rsid w:val="00D32219"/>
    <w:rsid w:val="00DB31AC"/>
    <w:rsid w:val="00E501F1"/>
    <w:rsid w:val="00E9075D"/>
    <w:rsid w:val="00F5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E9DA9"/>
  <w15:chartTrackingRefBased/>
  <w15:docId w15:val="{CB9D6864-0E84-4C1A-AF83-5A66CA79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123"/>
    <w:pPr>
      <w:ind w:left="720"/>
      <w:contextualSpacing/>
    </w:pPr>
  </w:style>
  <w:style w:type="paragraph" w:customStyle="1" w:styleId="Default">
    <w:name w:val="Default"/>
    <w:rsid w:val="007B7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91559-9C7B-4616-B95F-3DF60E4A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Dr.Renu Shakti</dc:creator>
  <cp:keywords/>
  <dc:description/>
  <cp:lastModifiedBy>Dr.Renu Shakti</cp:lastModifiedBy>
  <cp:revision>11</cp:revision>
  <dcterms:created xsi:type="dcterms:W3CDTF">2023-10-19T07:38:00Z</dcterms:created>
  <dcterms:modified xsi:type="dcterms:W3CDTF">2024-04-06T07:17:00Z</dcterms:modified>
</cp:coreProperties>
</file>